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6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</w:r>
    </w:p>
    <w:p w:rsidR="00000000" w:rsidDel="00000000" w:rsidP="00000000" w:rsidRDefault="00000000" w:rsidRPr="00000000" w14:paraId="00000003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5 juillet 2023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0</wp:posOffset>
                </wp:positionV>
                <wp:extent cx="5224463" cy="592555"/>
                <wp:effectExtent b="0" l="0" r="0" t="0"/>
                <wp:wrapSquare wrapText="bothSides" distB="0" distT="0" distL="114300" distR="114300"/>
                <wp:docPr id="6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0</wp:posOffset>
                </wp:positionV>
                <wp:extent cx="5224463" cy="592555"/>
                <wp:effectExtent b="0" l="0" r="0" t="0"/>
                <wp:wrapSquare wrapText="bothSides" distB="0" distT="0" distL="114300" distR="114300"/>
                <wp:docPr id="6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4463" cy="592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29550" cy="114218"/>
                <wp:effectExtent b="0" l="0" r="0" t="0"/>
                <wp:docPr id="6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29550" cy="114218"/>
                <wp:effectExtent b="0" l="0" r="0" t="0"/>
                <wp:docPr id="6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9550" cy="1142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 maire de la ville de Lamentin, Jocelyn SAPOTILLE, vous informe que les inscriptions pour la remise des récompenses aux lauréats du baccalauréat session 2023, se dérouleront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du mercredi 06 juillet jusqu’au jeudi 13 juillet 2023 de 8h00 à 13h00.</w:t>
      </w:r>
    </w:p>
    <w:p w:rsidR="00000000" w:rsidDel="00000000" w:rsidP="00000000" w:rsidRDefault="00000000" w:rsidRPr="00000000" w14:paraId="00000014">
      <w:pPr>
        <w:spacing w:after="200" w:line="276" w:lineRule="auto"/>
        <w:ind w:left="0" w:firstLine="72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  Prière de vous munir des pièces suivantes :</w:t>
      </w:r>
    </w:p>
    <w:p w:rsidR="00000000" w:rsidDel="00000000" w:rsidP="00000000" w:rsidRDefault="00000000" w:rsidRPr="00000000" w14:paraId="00000015">
      <w:pPr>
        <w:keepNext w:val="1"/>
        <w:keepLines w:val="1"/>
        <w:numPr>
          <w:ilvl w:val="0"/>
          <w:numId w:val="1"/>
        </w:numPr>
        <w:spacing w:after="0" w:afterAutospacing="0" w:line="240" w:lineRule="auto"/>
        <w:ind w:left="1440" w:hanging="360"/>
        <w:jc w:val="both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 relevé de notes obtenues aux épreuves du BAC</w:t>
      </w:r>
    </w:p>
    <w:p w:rsidR="00000000" w:rsidDel="00000000" w:rsidP="00000000" w:rsidRDefault="00000000" w:rsidRPr="00000000" w14:paraId="00000016">
      <w:pPr>
        <w:keepNext w:val="1"/>
        <w:keepLines w:val="1"/>
        <w:numPr>
          <w:ilvl w:val="0"/>
          <w:numId w:val="1"/>
        </w:numPr>
        <w:spacing w:after="0" w:afterAutospacing="0" w:line="240" w:lineRule="auto"/>
        <w:ind w:left="1440" w:hanging="360"/>
        <w:jc w:val="both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Une pièce d’identité au nom du bachelier</w:t>
      </w:r>
    </w:p>
    <w:p w:rsidR="00000000" w:rsidDel="00000000" w:rsidP="00000000" w:rsidRDefault="00000000" w:rsidRPr="00000000" w14:paraId="00000017">
      <w:pPr>
        <w:keepNext w:val="1"/>
        <w:keepLines w:val="1"/>
        <w:numPr>
          <w:ilvl w:val="0"/>
          <w:numId w:val="1"/>
        </w:numPr>
        <w:spacing w:after="200" w:line="240" w:lineRule="auto"/>
        <w:ind w:left="1440" w:hanging="360"/>
        <w:jc w:val="both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Un justificatif de domicile de moins de 3 mois</w:t>
      </w:r>
    </w:p>
    <w:p w:rsidR="00000000" w:rsidDel="00000000" w:rsidP="00000000" w:rsidRDefault="00000000" w:rsidRPr="00000000" w14:paraId="00000018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Les inscriptions se feront au service Politique Éducative situé au pôle administratif de Lamentin. Pour tout renseignement complémentaire, je vous invite à contacter le pôle Enfance Jeunesse et Cohésion Sociale au 0590.25.36.24.</w:t>
      </w:r>
    </w:p>
    <w:p w:rsidR="00000000" w:rsidDel="00000000" w:rsidP="00000000" w:rsidRDefault="00000000" w:rsidRPr="00000000" w14:paraId="00000019">
      <w:pPr>
        <w:spacing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C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67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ccjbcS/jPewzO2cH8ezlOjyGuw==">CgMxLjA4AHIhMXN0QlZ6blhmeFBreDNzQjhrQnBGdkNsejZMVU5VeVN6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